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2019 Webelos Overnighter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ITEMS NEEDED</w:t>
      </w:r>
    </w:p>
    <w:p w:rsidR="00000000" w:rsidDel="00000000" w:rsidP="00000000" w:rsidRDefault="00000000" w:rsidRPr="00000000" w14:paraId="00000003">
      <w:pPr>
        <w:jc w:val="center"/>
        <w:rPr>
          <w:b w:val="1"/>
          <w:color w:val="ff00ff"/>
          <w:sz w:val="60"/>
          <w:szCs w:val="60"/>
        </w:rPr>
      </w:pPr>
      <w:r w:rsidDel="00000000" w:rsidR="00000000" w:rsidRPr="00000000">
        <w:rPr>
          <w:b w:val="1"/>
          <w:sz w:val="60"/>
          <w:szCs w:val="60"/>
          <w:rtl w:val="0"/>
        </w:rPr>
        <w:t xml:space="preserve"> </w:t>
      </w:r>
      <w:r w:rsidDel="00000000" w:rsidR="00000000" w:rsidRPr="00000000">
        <w:rPr>
          <w:b w:val="1"/>
          <w:color w:val="ff00ff"/>
          <w:sz w:val="60"/>
          <w:szCs w:val="60"/>
          <w:rtl w:val="0"/>
        </w:rPr>
        <w:t xml:space="preserve">“</w:t>
      </w:r>
      <w:r w:rsidDel="00000000" w:rsidR="00000000" w:rsidRPr="00000000">
        <w:rPr>
          <w:b w:val="1"/>
          <w:color w:val="38761d"/>
          <w:sz w:val="60"/>
          <w:szCs w:val="60"/>
          <w:rtl w:val="0"/>
        </w:rPr>
        <w:t xml:space="preserve">Mythical Creatures</w:t>
      </w:r>
      <w:r w:rsidDel="00000000" w:rsidR="00000000" w:rsidRPr="00000000">
        <w:rPr>
          <w:b w:val="1"/>
          <w:color w:val="ff00ff"/>
          <w:sz w:val="60"/>
          <w:szCs w:val="60"/>
          <w:rtl w:val="0"/>
        </w:rPr>
        <w:t xml:space="preserve">”</w:t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Please have your Class A Uniform and/or of course,</w:t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you may wear your Mythical style Outfit to dinner.</w:t>
      </w:r>
    </w:p>
    <w:p w:rsidR="00000000" w:rsidDel="00000000" w:rsidP="00000000" w:rsidRDefault="00000000" w:rsidRPr="00000000" w14:paraId="00000006">
      <w:pPr>
        <w:jc w:val="center"/>
        <w:rPr>
          <w:b w:val="1"/>
          <w:color w:val="0000ff"/>
          <w:sz w:val="32"/>
          <w:szCs w:val="32"/>
        </w:rPr>
      </w:pPr>
      <w:r w:rsidDel="00000000" w:rsidR="00000000" w:rsidRPr="00000000">
        <w:rPr>
          <w:b w:val="1"/>
          <w:color w:val="0000ff"/>
          <w:sz w:val="32"/>
          <w:szCs w:val="32"/>
          <w:rtl w:val="0"/>
        </w:rPr>
        <w:t xml:space="preserve">All Webelos Welcome!</w:t>
      </w:r>
    </w:p>
    <w:p w:rsidR="00000000" w:rsidDel="00000000" w:rsidP="00000000" w:rsidRDefault="00000000" w:rsidRPr="00000000" w14:paraId="00000007">
      <w:pPr>
        <w:jc w:val="center"/>
        <w:rPr>
          <w:b w:val="1"/>
          <w:color w:val="984806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5505450</wp:posOffset>
            </wp:positionH>
            <wp:positionV relativeFrom="paragraph">
              <wp:posOffset>228600</wp:posOffset>
            </wp:positionV>
            <wp:extent cx="1138371" cy="882968"/>
            <wp:effectExtent b="0" l="0" r="0" t="0"/>
            <wp:wrapSquare wrapText="bothSides" distB="114300" distT="11430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8371" cy="8829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Tent</w:t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Tarp/Plastic sheet for under tent to keep you dry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Sleeping Bag, Air Mattress/Blankets</w:t>
      </w:r>
      <w:r w:rsidDel="00000000" w:rsidR="00000000" w:rsidRPr="00000000">
        <w:rPr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Pillow (it’s OK to bring a pillow)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Flashlight/Camping Lantern</w:t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Extra Batteries</w:t>
      </w:r>
    </w:p>
    <w:p w:rsidR="00000000" w:rsidDel="00000000" w:rsidP="00000000" w:rsidRDefault="00000000" w:rsidRPr="00000000" w14:paraId="0000000F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Dry clothes, especially socks (tip: Change your clothes before you go to sleep. You will be much warmer because you will not be sleeping in your days sweat.)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Extra Shoes (NO OPEN TOED SHOES AT CAMP!)</w:t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Rain Gear (although we have ordered beautiful weather for the day!)</w:t>
      </w:r>
    </w:p>
    <w:p w:rsidR="00000000" w:rsidDel="00000000" w:rsidP="00000000" w:rsidRDefault="00000000" w:rsidRPr="00000000" w14:paraId="0000001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Personal First Aid Kit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Camping Chair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Insect Repellent (Non-Aerosol Only)</w:t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Personal Toiletries</w:t>
      </w:r>
    </w:p>
    <w:p w:rsidR="00000000" w:rsidDel="00000000" w:rsidP="00000000" w:rsidRDefault="00000000" w:rsidRPr="00000000" w14:paraId="0000001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Any medication you normally take or need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 Compass</w:t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Notepad and pen/pencil</w:t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Class A Uniform and/or Mythical style Outfit</w:t>
      </w:r>
    </w:p>
    <w:p w:rsidR="00000000" w:rsidDel="00000000" w:rsidP="00000000" w:rsidRDefault="00000000" w:rsidRPr="00000000" w14:paraId="0000001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EACH UNIT IS ENCOURAGED TO HAVE A SKIT AND SONG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66676</wp:posOffset>
            </wp:positionH>
            <wp:positionV relativeFrom="paragraph">
              <wp:posOffset>257175</wp:posOffset>
            </wp:positionV>
            <wp:extent cx="1143000" cy="992372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923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1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color w:val="ff0000"/>
          <w:sz w:val="32"/>
          <w:szCs w:val="32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CONTACT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Patty/Martin Gomm: 401-222-0920 ~ </w:t>
      </w:r>
      <w:r w:rsidDel="00000000" w:rsidR="00000000" w:rsidRPr="00000000">
        <w:rPr>
          <w:sz w:val="28"/>
          <w:szCs w:val="28"/>
          <w:rtl w:val="0"/>
        </w:rPr>
        <w:t xml:space="preserve">pattygomm.bsa@g</w:t>
      </w:r>
      <w:r w:rsidDel="00000000" w:rsidR="00000000" w:rsidRPr="00000000">
        <w:rPr>
          <w:sz w:val="28"/>
          <w:szCs w:val="28"/>
          <w:rtl w:val="0"/>
        </w:rPr>
        <w:t xml:space="preserve">mail.com</w:t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Flo Stevens:  Home: 401-568-0395 ~ Cell: 401-692-6716 ~ newtfla@gmail.com</w:t>
      </w:r>
      <w:r w:rsidDel="00000000" w:rsidR="00000000" w:rsidRPr="00000000">
        <w:rPr>
          <w:rtl w:val="0"/>
        </w:rPr>
      </w:r>
    </w:p>
    <w:sectPr>
      <w:pgSz w:h="15840" w:w="12240"/>
      <w:pgMar w:bottom="431.99999999999994" w:top="431.99999999999994" w:left="431.99999999999994" w:right="431.9999999999999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