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56BC6" w14:textId="77777777" w:rsidR="00786690" w:rsidRPr="00E720A3" w:rsidRDefault="007C49A6">
      <w:pPr>
        <w:ind w:left="24"/>
        <w:rPr>
          <w:b/>
        </w:rPr>
      </w:pPr>
      <w:r w:rsidRPr="00E720A3">
        <w:rPr>
          <w:b/>
        </w:rPr>
        <w:t xml:space="preserve">Sample letter to be emailed or mailed to all families by the Unit FOS Coordinator 1-2 weeks prior to the FOS presentation. </w:t>
      </w:r>
    </w:p>
    <w:p w14:paraId="1514356B" w14:textId="77777777" w:rsidR="00786690" w:rsidRPr="00E720A3" w:rsidRDefault="007C49A6">
      <w:pPr>
        <w:spacing w:after="0" w:line="259" w:lineRule="auto"/>
        <w:ind w:left="0" w:firstLine="0"/>
        <w:rPr>
          <w:b/>
        </w:rPr>
      </w:pPr>
      <w:r w:rsidRPr="00E720A3">
        <w:rPr>
          <w:b/>
        </w:rPr>
        <w:t xml:space="preserve"> </w:t>
      </w:r>
    </w:p>
    <w:p w14:paraId="4351FCF9" w14:textId="77777777" w:rsidR="00786690" w:rsidRDefault="007C49A6" w:rsidP="00E720A3">
      <w:pPr>
        <w:spacing w:after="0" w:line="259" w:lineRule="auto"/>
        <w:ind w:left="0" w:firstLine="0"/>
      </w:pPr>
      <w:r>
        <w:t xml:space="preserve">    </w:t>
      </w:r>
    </w:p>
    <w:p w14:paraId="3B62B1A7" w14:textId="77777777" w:rsidR="00786690" w:rsidRDefault="007C49A6">
      <w:pPr>
        <w:spacing w:after="0" w:line="259" w:lineRule="auto"/>
        <w:ind w:left="211" w:firstLine="0"/>
        <w:jc w:val="center"/>
      </w:pPr>
      <w:r>
        <w:t xml:space="preserve"> </w:t>
      </w:r>
      <w:r w:rsidR="00E720A3">
        <w:rPr>
          <w:noProof/>
        </w:rPr>
        <w:drawing>
          <wp:inline distT="0" distB="0" distL="0" distR="0" wp14:anchorId="70F88EF1" wp14:editId="0A90A49F">
            <wp:extent cx="839279" cy="9702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7"/>
                    <a:stretch>
                      <a:fillRect/>
                    </a:stretch>
                  </pic:blipFill>
                  <pic:spPr>
                    <a:xfrm>
                      <a:off x="0" y="0"/>
                      <a:ext cx="839279" cy="970280"/>
                    </a:xfrm>
                    <a:prstGeom prst="rect">
                      <a:avLst/>
                    </a:prstGeom>
                  </pic:spPr>
                </pic:pic>
              </a:graphicData>
            </a:graphic>
          </wp:inline>
        </w:drawing>
      </w:r>
      <w:r>
        <w:t xml:space="preserve"> </w:t>
      </w:r>
    </w:p>
    <w:p w14:paraId="54461B4C" w14:textId="77777777" w:rsidR="00786690" w:rsidRDefault="007C49A6">
      <w:pPr>
        <w:spacing w:after="0" w:line="259" w:lineRule="auto"/>
        <w:ind w:left="14" w:firstLine="0"/>
      </w:pPr>
      <w:r>
        <w:t xml:space="preserve">  </w:t>
      </w:r>
    </w:p>
    <w:p w14:paraId="20922554" w14:textId="77777777" w:rsidR="00786690" w:rsidRDefault="007C49A6">
      <w:pPr>
        <w:ind w:left="10"/>
      </w:pPr>
      <w:r>
        <w:t xml:space="preserve">To the parents of (UNIT &amp; NUMBER)  </w:t>
      </w:r>
    </w:p>
    <w:p w14:paraId="21AEBE84" w14:textId="77777777" w:rsidR="00786690" w:rsidRDefault="007C49A6">
      <w:pPr>
        <w:spacing w:after="0" w:line="259" w:lineRule="auto"/>
        <w:ind w:left="14" w:firstLine="0"/>
      </w:pPr>
      <w:r>
        <w:t xml:space="preserve">  </w:t>
      </w:r>
    </w:p>
    <w:p w14:paraId="47CF8DDE" w14:textId="77777777" w:rsidR="00786690" w:rsidRDefault="007C49A6">
      <w:pPr>
        <w:ind w:left="10"/>
      </w:pPr>
      <w:r>
        <w:t>Our PACK/TROOP has been one of the strongest Packs/Troops in the ____________</w:t>
      </w:r>
      <w:r w:rsidR="00E720A3">
        <w:t xml:space="preserve">District </w:t>
      </w:r>
      <w:r>
        <w:t xml:space="preserve">for a long time. Behind the leadership of exceptional parents, the PACK/TROOP has established a tradition of excellence.  </w:t>
      </w:r>
    </w:p>
    <w:p w14:paraId="0082552B" w14:textId="77777777" w:rsidR="00786690" w:rsidRDefault="007C49A6">
      <w:pPr>
        <w:spacing w:after="0" w:line="259" w:lineRule="auto"/>
        <w:ind w:left="0" w:firstLine="0"/>
      </w:pPr>
      <w:r>
        <w:t xml:space="preserve"> </w:t>
      </w:r>
    </w:p>
    <w:p w14:paraId="230A0C18" w14:textId="77777777" w:rsidR="00786690" w:rsidRDefault="007C49A6">
      <w:pPr>
        <w:ind w:left="10"/>
      </w:pPr>
      <w:r>
        <w:t xml:space="preserve">That tradition will continue to grow as PACK/TROOP ______continues to provide outstanding program to its Scouts.  The Narragansett Council is committed to helping PACK/TROOP ______ continue to build on its success.  </w:t>
      </w:r>
    </w:p>
    <w:p w14:paraId="537EB468" w14:textId="77777777" w:rsidR="00786690" w:rsidRDefault="007C49A6">
      <w:pPr>
        <w:spacing w:after="0" w:line="259" w:lineRule="auto"/>
        <w:ind w:left="14" w:firstLine="0"/>
      </w:pPr>
      <w:r>
        <w:t xml:space="preserve">  </w:t>
      </w:r>
    </w:p>
    <w:p w14:paraId="3EDBEE42" w14:textId="77777777" w:rsidR="00786690" w:rsidRDefault="007C49A6">
      <w:pPr>
        <w:ind w:left="10"/>
      </w:pPr>
      <w:r>
        <w:t xml:space="preserve">On (DATE or EVENT) we will be having our Friends of Scouting (FOS) presentation.  Friends of Scouting is the one time each year when parents are asked to contribute financially to support the Narragansett Council. Join us at the presentation to learn more about Friends of Scouting.  I believe that supporting Friends of Scouting is important and I challenge you to help us reach our goal.  </w:t>
      </w:r>
    </w:p>
    <w:p w14:paraId="16502E80" w14:textId="77777777" w:rsidR="00786690" w:rsidRDefault="007C49A6">
      <w:pPr>
        <w:spacing w:after="0" w:line="259" w:lineRule="auto"/>
        <w:ind w:left="14" w:firstLine="0"/>
      </w:pPr>
      <w:r>
        <w:t xml:space="preserve">  </w:t>
      </w:r>
    </w:p>
    <w:p w14:paraId="1D1493C8" w14:textId="77777777" w:rsidR="00786690" w:rsidRDefault="007C49A6">
      <w:pPr>
        <w:ind w:left="10"/>
      </w:pPr>
      <w:r>
        <w:t xml:space="preserve">At the presentation you will receive a Friends of Scouting Card. I ask that you be prepared at that time to make your donation or a pledge. You can write a check for the full amount or make a pledge and spread the tax-deductible payments out over the year (for example $20 per month). If we raise a goal of $________ we will earn a free cabin for the weekend at one of our great camps!  </w:t>
      </w:r>
    </w:p>
    <w:p w14:paraId="39762ABC" w14:textId="77777777" w:rsidR="00786690" w:rsidRDefault="007C49A6">
      <w:pPr>
        <w:spacing w:after="0" w:line="259" w:lineRule="auto"/>
        <w:ind w:left="14" w:firstLine="0"/>
      </w:pPr>
      <w:r>
        <w:t xml:space="preserve">  </w:t>
      </w:r>
    </w:p>
    <w:p w14:paraId="0552484A" w14:textId="77777777" w:rsidR="00786690" w:rsidRDefault="007C49A6">
      <w:pPr>
        <w:ind w:left="10"/>
      </w:pPr>
      <w:r>
        <w:t xml:space="preserve">Sincerely, and in Commitment to Scouting,  </w:t>
      </w:r>
    </w:p>
    <w:p w14:paraId="40ABF821" w14:textId="77777777" w:rsidR="00786690" w:rsidRDefault="007C49A6">
      <w:pPr>
        <w:spacing w:after="0" w:line="259" w:lineRule="auto"/>
        <w:ind w:left="14" w:firstLine="0"/>
      </w:pPr>
      <w:r>
        <w:t xml:space="preserve">  </w:t>
      </w:r>
    </w:p>
    <w:p w14:paraId="205ADB23" w14:textId="77777777" w:rsidR="00E720A3" w:rsidRDefault="00E720A3" w:rsidP="00E720A3">
      <w:pPr>
        <w:spacing w:after="102"/>
        <w:ind w:left="10"/>
      </w:pPr>
      <w:r>
        <w:t>Name</w:t>
      </w:r>
    </w:p>
    <w:p w14:paraId="58959CB0" w14:textId="77777777" w:rsidR="00E720A3" w:rsidRDefault="007C49A6" w:rsidP="00E720A3">
      <w:pPr>
        <w:ind w:left="10"/>
      </w:pPr>
      <w:r>
        <w:t xml:space="preserve">FOS Unit Coordinator  </w:t>
      </w:r>
    </w:p>
    <w:p w14:paraId="7EA8F702" w14:textId="77777777" w:rsidR="00E720A3" w:rsidRDefault="00E720A3" w:rsidP="00E720A3">
      <w:pPr>
        <w:ind w:left="10"/>
      </w:pPr>
    </w:p>
    <w:p w14:paraId="3318F739" w14:textId="77777777" w:rsidR="00E720A3" w:rsidRDefault="00E720A3" w:rsidP="00E720A3">
      <w:pPr>
        <w:ind w:left="10"/>
        <w:jc w:val="center"/>
      </w:pPr>
      <w:r>
        <w:t>OR</w:t>
      </w:r>
    </w:p>
    <w:p w14:paraId="5FD103F9" w14:textId="77777777" w:rsidR="00E720A3" w:rsidRDefault="00E720A3">
      <w:pPr>
        <w:spacing w:after="160" w:line="259" w:lineRule="auto"/>
        <w:ind w:left="0" w:firstLine="0"/>
      </w:pPr>
      <w:r>
        <w:br w:type="page"/>
      </w:r>
    </w:p>
    <w:p w14:paraId="70923F1F" w14:textId="77777777" w:rsidR="00E720A3" w:rsidRDefault="00E720A3" w:rsidP="00E720A3">
      <w:pPr>
        <w:ind w:left="10"/>
        <w:jc w:val="center"/>
      </w:pPr>
    </w:p>
    <w:p w14:paraId="358C7608" w14:textId="77777777" w:rsidR="00E720A3" w:rsidRDefault="00E720A3" w:rsidP="00E720A3">
      <w:pPr>
        <w:ind w:left="10"/>
        <w:jc w:val="center"/>
      </w:pPr>
    </w:p>
    <w:p w14:paraId="6898EECA" w14:textId="77777777" w:rsidR="00E720A3" w:rsidRDefault="00E720A3" w:rsidP="00E720A3">
      <w:pPr>
        <w:ind w:left="10"/>
      </w:pPr>
      <w:r>
        <w:t xml:space="preserve">On (DATE or EVENT) we will be having our Friends of Scouting (FOS) presentation.  Friends of Scouting is the one time each year when parents are asked to contribute financially to support the Narragansett Council. Join us at the presentation to learn more about Friends of Scouting.  I believe that supporting Friends of Scouting is important and I challenge you to help us reach our goal.  </w:t>
      </w:r>
    </w:p>
    <w:p w14:paraId="4E0DAC13" w14:textId="77777777" w:rsidR="00E720A3" w:rsidRDefault="00E720A3">
      <w:pPr>
        <w:spacing w:after="160" w:line="259" w:lineRule="auto"/>
        <w:ind w:left="0" w:firstLine="0"/>
      </w:pPr>
    </w:p>
    <w:p w14:paraId="7D8F35EE" w14:textId="77777777" w:rsidR="00E720A3" w:rsidRDefault="00E720A3">
      <w:pPr>
        <w:spacing w:after="160" w:line="259" w:lineRule="auto"/>
        <w:ind w:left="0" w:firstLine="0"/>
      </w:pPr>
      <w:r>
        <w:t xml:space="preserve">Please watch this </w:t>
      </w:r>
      <w:proofErr w:type="gramStart"/>
      <w:r>
        <w:t>1 minute</w:t>
      </w:r>
      <w:proofErr w:type="gramEnd"/>
      <w:r>
        <w:t xml:space="preserve"> video to learn how you can make a difference. </w:t>
      </w:r>
    </w:p>
    <w:p w14:paraId="7A14F447" w14:textId="77777777" w:rsidR="00E720A3" w:rsidRDefault="00E720A3">
      <w:pPr>
        <w:spacing w:after="160" w:line="259" w:lineRule="auto"/>
        <w:ind w:left="0" w:firstLine="0"/>
      </w:pPr>
      <w:r w:rsidRPr="00E720A3">
        <w:rPr>
          <w:noProof/>
        </w:rPr>
        <w:t xml:space="preserve"> </w:t>
      </w:r>
      <w:r w:rsidR="00500E87">
        <w:rPr>
          <w:noProof/>
        </w:rPr>
        <w:drawing>
          <wp:inline distT="0" distB="0" distL="0" distR="0" wp14:anchorId="0EF87001" wp14:editId="19BC820A">
            <wp:extent cx="6861810" cy="3692525"/>
            <wp:effectExtent l="0" t="0" r="0" b="317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stretch>
                      <a:fillRect/>
                    </a:stretch>
                  </pic:blipFill>
                  <pic:spPr>
                    <a:xfrm>
                      <a:off x="0" y="0"/>
                      <a:ext cx="6861810" cy="3692525"/>
                    </a:xfrm>
                    <a:prstGeom prst="rect">
                      <a:avLst/>
                    </a:prstGeom>
                  </pic:spPr>
                </pic:pic>
              </a:graphicData>
            </a:graphic>
          </wp:inline>
        </w:drawing>
      </w:r>
    </w:p>
    <w:p w14:paraId="10EC3BB6" w14:textId="77777777" w:rsidR="00E720A3" w:rsidRDefault="00E720A3" w:rsidP="00E720A3">
      <w:pPr>
        <w:ind w:left="10"/>
      </w:pPr>
      <w:r>
        <w:t xml:space="preserve">Thank you in advance for your support.  </w:t>
      </w:r>
    </w:p>
    <w:p w14:paraId="51BB6898" w14:textId="77777777" w:rsidR="00E720A3" w:rsidRDefault="00E720A3" w:rsidP="00E720A3">
      <w:pPr>
        <w:spacing w:after="0" w:line="259" w:lineRule="auto"/>
        <w:ind w:left="14" w:firstLine="0"/>
      </w:pPr>
      <w:r>
        <w:t xml:space="preserve">  </w:t>
      </w:r>
    </w:p>
    <w:p w14:paraId="1DA860E5" w14:textId="77777777" w:rsidR="00E720A3" w:rsidRDefault="00E720A3" w:rsidP="00E720A3">
      <w:pPr>
        <w:spacing w:after="102"/>
        <w:ind w:left="10"/>
      </w:pPr>
      <w:r>
        <w:t>Name</w:t>
      </w:r>
    </w:p>
    <w:p w14:paraId="5F99E437" w14:textId="77777777" w:rsidR="00E720A3" w:rsidRDefault="00E720A3" w:rsidP="00E720A3">
      <w:pPr>
        <w:spacing w:after="102"/>
        <w:ind w:left="10"/>
      </w:pPr>
      <w:r>
        <w:t xml:space="preserve">FOS Unit Coordinator  </w:t>
      </w:r>
    </w:p>
    <w:p w14:paraId="2DD50692" w14:textId="77777777" w:rsidR="00500E87" w:rsidRDefault="00500E87" w:rsidP="00500E87">
      <w:pPr>
        <w:ind w:left="10"/>
        <w:jc w:val="center"/>
      </w:pPr>
      <w:r>
        <w:t>OR</w:t>
      </w:r>
    </w:p>
    <w:p w14:paraId="6069DACA" w14:textId="77777777" w:rsidR="00500E87" w:rsidRDefault="00500E87" w:rsidP="00500E87">
      <w:pPr>
        <w:spacing w:after="160" w:line="259" w:lineRule="auto"/>
        <w:ind w:left="0" w:firstLine="0"/>
      </w:pPr>
      <w:r>
        <w:br w:type="page"/>
      </w:r>
    </w:p>
    <w:p w14:paraId="57FB69B9" w14:textId="77777777" w:rsidR="00500E87" w:rsidRDefault="00500E87" w:rsidP="00500E87">
      <w:pPr>
        <w:ind w:left="10"/>
        <w:jc w:val="center"/>
      </w:pPr>
    </w:p>
    <w:p w14:paraId="6313BF16" w14:textId="77777777" w:rsidR="00500E87" w:rsidRDefault="00500E87" w:rsidP="00500E87">
      <w:pPr>
        <w:ind w:left="10"/>
        <w:jc w:val="center"/>
      </w:pPr>
    </w:p>
    <w:p w14:paraId="0796A9E1" w14:textId="77777777" w:rsidR="00500E87" w:rsidRDefault="00500E87" w:rsidP="00500E87">
      <w:pPr>
        <w:ind w:left="10"/>
      </w:pPr>
      <w:r>
        <w:t xml:space="preserve">On (DATE or EVENT) we will be having our Friends of Scouting (FOS) presentation.  Friends of Scouting is the one time each year when parents are asked to contribute financially to support the Narragansett Council. Join us at the presentation to learn more about Friends of Scouting.  I believe that supporting Friends of Scouting is important and I challenge you to help us reach our goal.  </w:t>
      </w:r>
    </w:p>
    <w:p w14:paraId="39FFCC05" w14:textId="77777777" w:rsidR="00500E87" w:rsidRDefault="00500E87" w:rsidP="00500E87">
      <w:pPr>
        <w:spacing w:after="160" w:line="259" w:lineRule="auto"/>
        <w:ind w:left="0" w:firstLine="0"/>
      </w:pPr>
    </w:p>
    <w:p w14:paraId="2542A6E6" w14:textId="77777777" w:rsidR="00500E87" w:rsidRDefault="00500E87" w:rsidP="00500E87">
      <w:pPr>
        <w:spacing w:after="160" w:line="259" w:lineRule="auto"/>
        <w:ind w:left="0" w:firstLine="0"/>
      </w:pPr>
      <w:r>
        <w:t xml:space="preserve">Please watch this </w:t>
      </w:r>
      <w:proofErr w:type="gramStart"/>
      <w:r>
        <w:t>1 minute</w:t>
      </w:r>
      <w:proofErr w:type="gramEnd"/>
      <w:r>
        <w:t xml:space="preserve"> video to learn how you can make a difference. </w:t>
      </w:r>
    </w:p>
    <w:p w14:paraId="0909792F" w14:textId="77777777" w:rsidR="00500E87" w:rsidRDefault="00500E87" w:rsidP="00500E87">
      <w:pPr>
        <w:spacing w:after="160" w:line="259" w:lineRule="auto"/>
        <w:ind w:left="0" w:firstLine="0"/>
      </w:pPr>
      <w:r w:rsidRPr="00E720A3">
        <w:rPr>
          <w:noProof/>
        </w:rPr>
        <w:t xml:space="preserve"> </w:t>
      </w:r>
      <w:r>
        <w:rPr>
          <w:noProof/>
        </w:rPr>
        <w:drawing>
          <wp:inline distT="0" distB="0" distL="0" distR="0" wp14:anchorId="02026DB6" wp14:editId="5902DC25">
            <wp:extent cx="6861810" cy="3556635"/>
            <wp:effectExtent l="0" t="0" r="0" b="5715"/>
            <wp:docPr id="7"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0"/>
                    </pic:cNvPr>
                    <pic:cNvPicPr/>
                  </pic:nvPicPr>
                  <pic:blipFill>
                    <a:blip r:embed="rId11"/>
                    <a:stretch>
                      <a:fillRect/>
                    </a:stretch>
                  </pic:blipFill>
                  <pic:spPr>
                    <a:xfrm>
                      <a:off x="0" y="0"/>
                      <a:ext cx="6861810" cy="3556635"/>
                    </a:xfrm>
                    <a:prstGeom prst="rect">
                      <a:avLst/>
                    </a:prstGeom>
                  </pic:spPr>
                </pic:pic>
              </a:graphicData>
            </a:graphic>
          </wp:inline>
        </w:drawing>
      </w:r>
    </w:p>
    <w:p w14:paraId="4B7AB952" w14:textId="77777777" w:rsidR="00500E87" w:rsidRDefault="00500E87" w:rsidP="00500E87">
      <w:pPr>
        <w:ind w:left="10"/>
      </w:pPr>
      <w:r>
        <w:t xml:space="preserve">Thank you in advance for your support.  </w:t>
      </w:r>
    </w:p>
    <w:p w14:paraId="3E244FF0" w14:textId="77777777" w:rsidR="00500E87" w:rsidRDefault="00500E87" w:rsidP="00500E87">
      <w:pPr>
        <w:spacing w:after="0" w:line="259" w:lineRule="auto"/>
        <w:ind w:left="14" w:firstLine="0"/>
      </w:pPr>
      <w:r>
        <w:t xml:space="preserve">  </w:t>
      </w:r>
    </w:p>
    <w:p w14:paraId="121B792A" w14:textId="77777777" w:rsidR="00500E87" w:rsidRDefault="00500E87" w:rsidP="00500E87">
      <w:pPr>
        <w:spacing w:after="102"/>
        <w:ind w:left="10"/>
      </w:pPr>
      <w:r>
        <w:t>Name</w:t>
      </w:r>
    </w:p>
    <w:p w14:paraId="430404F8" w14:textId="77777777" w:rsidR="00500E87" w:rsidRDefault="00500E87" w:rsidP="00500E87">
      <w:pPr>
        <w:spacing w:after="102"/>
        <w:ind w:left="10"/>
      </w:pPr>
      <w:r>
        <w:t xml:space="preserve">FOS Unit Coordinator  </w:t>
      </w:r>
    </w:p>
    <w:p w14:paraId="0C3F673A" w14:textId="77777777" w:rsidR="00E720A3" w:rsidRDefault="00E720A3">
      <w:pPr>
        <w:spacing w:after="108" w:line="259" w:lineRule="auto"/>
        <w:ind w:left="82" w:firstLine="0"/>
        <w:jc w:val="center"/>
      </w:pPr>
    </w:p>
    <w:p w14:paraId="7767DA55" w14:textId="77777777" w:rsidR="00786690" w:rsidRDefault="007C49A6">
      <w:pPr>
        <w:spacing w:after="108" w:line="259" w:lineRule="auto"/>
        <w:ind w:left="82" w:firstLine="0"/>
        <w:jc w:val="center"/>
      </w:pPr>
      <w:r>
        <w:rPr>
          <w:noProof/>
        </w:rPr>
        <w:drawing>
          <wp:inline distT="0" distB="0" distL="0" distR="0">
            <wp:extent cx="839279" cy="970280"/>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7"/>
                    <a:stretch>
                      <a:fillRect/>
                    </a:stretch>
                  </pic:blipFill>
                  <pic:spPr>
                    <a:xfrm>
                      <a:off x="0" y="0"/>
                      <a:ext cx="839279" cy="970280"/>
                    </a:xfrm>
                    <a:prstGeom prst="rect">
                      <a:avLst/>
                    </a:prstGeom>
                  </pic:spPr>
                </pic:pic>
              </a:graphicData>
            </a:graphic>
          </wp:inline>
        </w:drawing>
      </w:r>
      <w:r>
        <w:t xml:space="preserve"> </w:t>
      </w:r>
    </w:p>
    <w:p w14:paraId="662FECE8" w14:textId="77777777" w:rsidR="00786690" w:rsidRDefault="007C49A6">
      <w:pPr>
        <w:spacing w:after="0" w:line="259" w:lineRule="auto"/>
        <w:ind w:left="14" w:firstLine="0"/>
      </w:pPr>
      <w:r>
        <w:t xml:space="preserve">  </w:t>
      </w:r>
    </w:p>
    <w:p w14:paraId="57A06E33" w14:textId="77777777" w:rsidR="00E720A3" w:rsidRDefault="00E720A3">
      <w:pPr>
        <w:spacing w:after="160" w:line="259" w:lineRule="auto"/>
        <w:ind w:left="0" w:firstLine="0"/>
        <w:rPr>
          <w:b/>
        </w:rPr>
      </w:pPr>
      <w:r>
        <w:rPr>
          <w:b/>
        </w:rPr>
        <w:br w:type="page"/>
      </w:r>
    </w:p>
    <w:p w14:paraId="40B08646" w14:textId="77777777" w:rsidR="00E720A3" w:rsidRPr="00E720A3" w:rsidRDefault="00E720A3" w:rsidP="00E720A3">
      <w:pPr>
        <w:ind w:left="24"/>
        <w:rPr>
          <w:b/>
        </w:rPr>
      </w:pPr>
      <w:r w:rsidRPr="00E720A3">
        <w:rPr>
          <w:b/>
        </w:rPr>
        <w:t xml:space="preserve">Sample </w:t>
      </w:r>
      <w:r>
        <w:rPr>
          <w:b/>
        </w:rPr>
        <w:t xml:space="preserve">follow up </w:t>
      </w:r>
      <w:r w:rsidRPr="00E720A3">
        <w:rPr>
          <w:b/>
        </w:rPr>
        <w:t xml:space="preserve">letter to be emailed or mailed to all families by the Unit FOS Coordinator </w:t>
      </w:r>
      <w:r>
        <w:rPr>
          <w:b/>
        </w:rPr>
        <w:t xml:space="preserve">within </w:t>
      </w:r>
      <w:r w:rsidRPr="00E720A3">
        <w:rPr>
          <w:b/>
        </w:rPr>
        <w:t>1 week</w:t>
      </w:r>
      <w:r>
        <w:rPr>
          <w:b/>
        </w:rPr>
        <w:t xml:space="preserve"> of</w:t>
      </w:r>
      <w:r w:rsidRPr="00E720A3">
        <w:rPr>
          <w:b/>
        </w:rPr>
        <w:t xml:space="preserve"> the FOS presentation. </w:t>
      </w:r>
    </w:p>
    <w:p w14:paraId="4F1C0CE9" w14:textId="77777777" w:rsidR="00E720A3" w:rsidRPr="00E720A3" w:rsidRDefault="00E720A3" w:rsidP="00E720A3">
      <w:pPr>
        <w:spacing w:after="0" w:line="259" w:lineRule="auto"/>
        <w:ind w:left="0" w:firstLine="0"/>
        <w:rPr>
          <w:b/>
        </w:rPr>
      </w:pPr>
      <w:r w:rsidRPr="00E720A3">
        <w:rPr>
          <w:b/>
        </w:rPr>
        <w:t xml:space="preserve"> </w:t>
      </w:r>
    </w:p>
    <w:p w14:paraId="02282C8D" w14:textId="77777777" w:rsidR="00786690" w:rsidRDefault="007C49A6">
      <w:pPr>
        <w:ind w:left="10"/>
      </w:pPr>
      <w:r>
        <w:t xml:space="preserve">To the parents of </w:t>
      </w:r>
      <w:r>
        <w:rPr>
          <w:shd w:val="clear" w:color="auto" w:fill="FFFF00"/>
        </w:rPr>
        <w:t>(Unit &amp; Number)</w:t>
      </w:r>
      <w:r>
        <w:t xml:space="preserve">  </w:t>
      </w:r>
    </w:p>
    <w:p w14:paraId="5A41D1E5" w14:textId="77777777" w:rsidR="00786690" w:rsidRDefault="007C49A6">
      <w:pPr>
        <w:spacing w:after="0" w:line="259" w:lineRule="auto"/>
        <w:ind w:left="14" w:firstLine="0"/>
      </w:pPr>
      <w:r>
        <w:t xml:space="preserve">  </w:t>
      </w:r>
    </w:p>
    <w:p w14:paraId="2A1E32A2" w14:textId="77777777" w:rsidR="00786690" w:rsidRDefault="007C49A6">
      <w:pPr>
        <w:ind w:left="10"/>
      </w:pPr>
      <w:r>
        <w:t xml:space="preserve">On </w:t>
      </w:r>
      <w:r>
        <w:rPr>
          <w:shd w:val="clear" w:color="auto" w:fill="FFFF00"/>
        </w:rPr>
        <w:t>(DATE)</w:t>
      </w:r>
      <w:r>
        <w:t xml:space="preserve"> we held our annual Friends of Scouting presentation.  I want to take this opportunity to thank all the parents that donated to the Narragansett Council.  Your support allows the Narragansett Council to keep Scouting strong and affordable now and in the future.  </w:t>
      </w:r>
    </w:p>
    <w:p w14:paraId="638945AB" w14:textId="77777777" w:rsidR="00786690" w:rsidRDefault="007C49A6">
      <w:pPr>
        <w:spacing w:after="2" w:line="259" w:lineRule="auto"/>
        <w:ind w:left="14" w:firstLine="0"/>
      </w:pPr>
      <w:r>
        <w:t xml:space="preserve">  </w:t>
      </w:r>
    </w:p>
    <w:p w14:paraId="2442A2A4" w14:textId="77777777" w:rsidR="00786690" w:rsidRDefault="007C49A6">
      <w:pPr>
        <w:ind w:left="10"/>
      </w:pPr>
      <w:r>
        <w:t xml:space="preserve">Though your generosity we raised </w:t>
      </w:r>
      <w:r>
        <w:rPr>
          <w:shd w:val="clear" w:color="auto" w:fill="FFFF00"/>
        </w:rPr>
        <w:t>$______</w:t>
      </w:r>
      <w:r>
        <w:t xml:space="preserve"> on a goal of </w:t>
      </w:r>
      <w:r>
        <w:rPr>
          <w:shd w:val="clear" w:color="auto" w:fill="FFFF00"/>
        </w:rPr>
        <w:t>$______</w:t>
      </w:r>
      <w:r>
        <w:t xml:space="preserve">.  As you can tell we are a little short of goal.   </w:t>
      </w:r>
    </w:p>
    <w:p w14:paraId="2B66282C" w14:textId="77777777" w:rsidR="00E720A3" w:rsidRDefault="00E720A3">
      <w:pPr>
        <w:ind w:left="10"/>
      </w:pPr>
    </w:p>
    <w:p w14:paraId="091FFB7A" w14:textId="77777777" w:rsidR="00E720A3" w:rsidRDefault="007C49A6" w:rsidP="00E720A3">
      <w:pPr>
        <w:ind w:left="10"/>
      </w:pPr>
      <w:r>
        <w:t xml:space="preserve">If we raise our goal by _____ we will receive </w:t>
      </w:r>
      <w:r w:rsidR="00E720A3">
        <w:t xml:space="preserve">a free day of fun at the brand-new Adventure Base Camp. Check out some of the great stuff that we can enjoy thanks to your support at: </w:t>
      </w:r>
      <w:hyperlink r:id="rId12" w:history="1">
        <w:r w:rsidR="00E720A3">
          <w:rPr>
            <w:rStyle w:val="Hyperlink"/>
          </w:rPr>
          <w:t>https://adventurebasecamp.org/</w:t>
        </w:r>
      </w:hyperlink>
    </w:p>
    <w:p w14:paraId="2AFF227B" w14:textId="77777777" w:rsidR="00E720A3" w:rsidRDefault="00E720A3" w:rsidP="00E720A3">
      <w:pPr>
        <w:ind w:left="10"/>
      </w:pPr>
    </w:p>
    <w:p w14:paraId="18DA9424" w14:textId="77777777" w:rsidR="00E720A3" w:rsidRDefault="00E720A3" w:rsidP="00E720A3">
      <w:pPr>
        <w:ind w:left="10"/>
      </w:pPr>
      <w:r>
        <w:t xml:space="preserve">I encourage all the parents to participate in this impactful campaign. You can donate online at: </w:t>
      </w:r>
      <w:hyperlink r:id="rId13" w:history="1">
        <w:r w:rsidRPr="00747B37">
          <w:rPr>
            <w:rStyle w:val="Hyperlink"/>
          </w:rPr>
          <w:t>www.ncbsa.org/donate</w:t>
        </w:r>
      </w:hyperlink>
      <w:r>
        <w:t xml:space="preserve"> or mail in support to the Council at the address below to help us achieve our goal.   </w:t>
      </w:r>
    </w:p>
    <w:p w14:paraId="1471D92F" w14:textId="77777777" w:rsidR="00786690" w:rsidRDefault="007C49A6">
      <w:pPr>
        <w:spacing w:after="2" w:line="259" w:lineRule="auto"/>
        <w:ind w:left="14" w:firstLine="0"/>
      </w:pPr>
      <w:r>
        <w:t xml:space="preserve">  </w:t>
      </w:r>
    </w:p>
    <w:p w14:paraId="6EA5AB13" w14:textId="77777777" w:rsidR="00786690" w:rsidRDefault="007C49A6">
      <w:pPr>
        <w:ind w:left="10"/>
      </w:pPr>
      <w:r>
        <w:t xml:space="preserve">Narragansett Council, BSA  </w:t>
      </w:r>
    </w:p>
    <w:p w14:paraId="64A0F149" w14:textId="77777777" w:rsidR="00786690" w:rsidRDefault="007C49A6">
      <w:pPr>
        <w:ind w:left="10"/>
      </w:pPr>
      <w:r>
        <w:t xml:space="preserve">PO Box 14777  </w:t>
      </w:r>
    </w:p>
    <w:p w14:paraId="0D556141" w14:textId="77777777" w:rsidR="00786690" w:rsidRDefault="007C49A6">
      <w:pPr>
        <w:ind w:left="10"/>
      </w:pPr>
      <w:r>
        <w:t xml:space="preserve">East Providence, RI, 02914  </w:t>
      </w:r>
    </w:p>
    <w:p w14:paraId="1F80A506" w14:textId="77777777" w:rsidR="00786690" w:rsidRDefault="007C49A6">
      <w:pPr>
        <w:spacing w:after="0" w:line="259" w:lineRule="auto"/>
        <w:ind w:left="14" w:firstLine="0"/>
      </w:pPr>
      <w:r>
        <w:t xml:space="preserve">  </w:t>
      </w:r>
    </w:p>
    <w:p w14:paraId="2547A9AD" w14:textId="77777777" w:rsidR="00786690" w:rsidRDefault="007C49A6">
      <w:pPr>
        <w:ind w:left="10"/>
      </w:pPr>
      <w:r>
        <w:t xml:space="preserve">Thank you in advance for your support.  </w:t>
      </w:r>
    </w:p>
    <w:p w14:paraId="49452B29" w14:textId="77777777" w:rsidR="00786690" w:rsidRDefault="007C49A6">
      <w:pPr>
        <w:spacing w:after="0" w:line="259" w:lineRule="auto"/>
        <w:ind w:left="14" w:firstLine="0"/>
      </w:pPr>
      <w:r>
        <w:t xml:space="preserve">  </w:t>
      </w:r>
    </w:p>
    <w:p w14:paraId="7D95B183" w14:textId="77777777" w:rsidR="00786690" w:rsidRDefault="007C49A6">
      <w:pPr>
        <w:spacing w:after="102"/>
        <w:ind w:left="10"/>
      </w:pPr>
      <w:r>
        <w:t xml:space="preserve">FOS Unit Coordinator  </w:t>
      </w:r>
    </w:p>
    <w:p w14:paraId="72C7E4D3" w14:textId="77777777" w:rsidR="00786690" w:rsidRDefault="007C49A6" w:rsidP="00E720A3">
      <w:pPr>
        <w:spacing w:after="0" w:line="259" w:lineRule="auto"/>
        <w:ind w:left="15" w:firstLine="0"/>
        <w:jc w:val="center"/>
      </w:pPr>
      <w:r>
        <w:t xml:space="preserve">OR    </w:t>
      </w:r>
    </w:p>
    <w:p w14:paraId="79A264C4" w14:textId="77777777" w:rsidR="00786690" w:rsidRDefault="007C49A6">
      <w:pPr>
        <w:spacing w:after="0" w:line="259" w:lineRule="auto"/>
        <w:ind w:left="211" w:firstLine="0"/>
        <w:jc w:val="center"/>
      </w:pPr>
      <w:r>
        <w:t xml:space="preserve">  </w:t>
      </w:r>
    </w:p>
    <w:p w14:paraId="6600A59E" w14:textId="77777777" w:rsidR="00786690" w:rsidRDefault="007C49A6">
      <w:pPr>
        <w:ind w:left="10"/>
      </w:pPr>
      <w:r>
        <w:t xml:space="preserve">Congratulations!  We raised </w:t>
      </w:r>
      <w:r>
        <w:rPr>
          <w:shd w:val="clear" w:color="auto" w:fill="FFFF00"/>
        </w:rPr>
        <w:t>$ _____</w:t>
      </w:r>
      <w:r>
        <w:t xml:space="preserve"> on a goal of </w:t>
      </w:r>
      <w:r>
        <w:rPr>
          <w:shd w:val="clear" w:color="auto" w:fill="FFFF00"/>
        </w:rPr>
        <w:t>$______</w:t>
      </w:r>
      <w:r>
        <w:t xml:space="preserve">.  Thanks to all of you who helped reach the goal.  Because of your generous support, we will be getting </w:t>
      </w:r>
      <w:r w:rsidR="00E720A3">
        <w:t xml:space="preserve">a free day of fun at the brand-new Adventure Base Camp. Check out some of the great stuff that we can enjoy thanks to your support at: </w:t>
      </w:r>
      <w:hyperlink r:id="rId14" w:history="1">
        <w:r w:rsidR="00E720A3">
          <w:rPr>
            <w:rStyle w:val="Hyperlink"/>
          </w:rPr>
          <w:t>https://adventurebasecamp.org/</w:t>
        </w:r>
      </w:hyperlink>
    </w:p>
    <w:p w14:paraId="41DE8653" w14:textId="77777777" w:rsidR="00786690" w:rsidRDefault="007C49A6">
      <w:pPr>
        <w:spacing w:after="0" w:line="259" w:lineRule="auto"/>
        <w:ind w:left="14" w:firstLine="0"/>
      </w:pPr>
      <w:r>
        <w:t xml:space="preserve">  </w:t>
      </w:r>
    </w:p>
    <w:p w14:paraId="10D3F586" w14:textId="77777777" w:rsidR="00786690" w:rsidRDefault="007C49A6">
      <w:pPr>
        <w:ind w:left="10"/>
      </w:pPr>
      <w:r>
        <w:t xml:space="preserve">I encourage all the parents who have not contributed yet to please do so. </w:t>
      </w:r>
      <w:r w:rsidR="00E720A3">
        <w:t xml:space="preserve">You can donate online at: </w:t>
      </w:r>
      <w:hyperlink r:id="rId15" w:history="1">
        <w:r w:rsidR="00E720A3" w:rsidRPr="00747B37">
          <w:rPr>
            <w:rStyle w:val="Hyperlink"/>
          </w:rPr>
          <w:t>www.ncbsa.org/donate</w:t>
        </w:r>
      </w:hyperlink>
      <w:r w:rsidR="00E720A3">
        <w:t xml:space="preserve"> or mail in support</w:t>
      </w:r>
      <w:r>
        <w:t xml:space="preserve"> to the Council at the address below.   </w:t>
      </w:r>
    </w:p>
    <w:p w14:paraId="2E7EC137" w14:textId="77777777" w:rsidR="00786690" w:rsidRDefault="007C49A6">
      <w:pPr>
        <w:spacing w:after="0" w:line="259" w:lineRule="auto"/>
        <w:ind w:left="14" w:firstLine="0"/>
      </w:pPr>
      <w:r>
        <w:t xml:space="preserve">  </w:t>
      </w:r>
    </w:p>
    <w:p w14:paraId="4FC722E9" w14:textId="77777777" w:rsidR="00786690" w:rsidRDefault="007C49A6">
      <w:pPr>
        <w:ind w:left="10"/>
      </w:pPr>
      <w:r>
        <w:t xml:space="preserve">Narragansett Council, BSA  </w:t>
      </w:r>
    </w:p>
    <w:p w14:paraId="25932CDF" w14:textId="77777777" w:rsidR="00786690" w:rsidRDefault="007C49A6">
      <w:pPr>
        <w:ind w:left="10"/>
      </w:pPr>
      <w:r>
        <w:t xml:space="preserve">PO Box 14777  </w:t>
      </w:r>
    </w:p>
    <w:p w14:paraId="1A2D33E4" w14:textId="77777777" w:rsidR="00786690" w:rsidRDefault="007C49A6">
      <w:pPr>
        <w:ind w:left="10"/>
      </w:pPr>
      <w:r>
        <w:t xml:space="preserve">East Providence, RI, 02914  </w:t>
      </w:r>
    </w:p>
    <w:p w14:paraId="532C733D" w14:textId="77777777" w:rsidR="00786690" w:rsidRDefault="007C49A6">
      <w:pPr>
        <w:spacing w:after="0" w:line="259" w:lineRule="auto"/>
        <w:ind w:left="14" w:firstLine="0"/>
      </w:pPr>
      <w:r>
        <w:t xml:space="preserve">  </w:t>
      </w:r>
    </w:p>
    <w:p w14:paraId="6B4DDAF3" w14:textId="77777777" w:rsidR="00786690" w:rsidRDefault="007C49A6">
      <w:pPr>
        <w:ind w:left="10"/>
      </w:pPr>
      <w:r>
        <w:t xml:space="preserve">Thank you for your support.    </w:t>
      </w:r>
    </w:p>
    <w:p w14:paraId="24D59CC8" w14:textId="77777777" w:rsidR="00786690" w:rsidRDefault="007C49A6">
      <w:pPr>
        <w:spacing w:after="2" w:line="259" w:lineRule="auto"/>
        <w:ind w:left="14" w:firstLine="0"/>
      </w:pPr>
      <w:r>
        <w:t xml:space="preserve">  </w:t>
      </w:r>
    </w:p>
    <w:p w14:paraId="31EC6BEA" w14:textId="77777777" w:rsidR="00786690" w:rsidRDefault="00E720A3">
      <w:pPr>
        <w:spacing w:after="0" w:line="259" w:lineRule="auto"/>
        <w:ind w:left="14" w:firstLine="0"/>
      </w:pPr>
      <w:r>
        <w:t>Name</w:t>
      </w:r>
    </w:p>
    <w:p w14:paraId="55F4BFE1" w14:textId="77777777" w:rsidR="00786690" w:rsidRDefault="007C49A6" w:rsidP="00500E87">
      <w:pPr>
        <w:ind w:left="10"/>
      </w:pPr>
      <w:r>
        <w:t xml:space="preserve">FOS Unit Coordinator  </w:t>
      </w:r>
    </w:p>
    <w:sectPr w:rsidR="00786690">
      <w:footerReference w:type="even" r:id="rId16"/>
      <w:footerReference w:type="default" r:id="rId17"/>
      <w:footerReference w:type="first" r:id="rId18"/>
      <w:pgSz w:w="12240" w:h="15840"/>
      <w:pgMar w:top="758" w:right="728" w:bottom="774" w:left="70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EF8CD" w14:textId="77777777" w:rsidR="00090E23" w:rsidRDefault="00090E23">
      <w:pPr>
        <w:spacing w:after="0" w:line="240" w:lineRule="auto"/>
      </w:pPr>
      <w:r>
        <w:separator/>
      </w:r>
    </w:p>
  </w:endnote>
  <w:endnote w:type="continuationSeparator" w:id="0">
    <w:p w14:paraId="7C7AE2A2" w14:textId="77777777" w:rsidR="00090E23" w:rsidRDefault="0009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0CB5" w14:textId="77777777" w:rsidR="00786690" w:rsidRDefault="007C49A6">
    <w:pPr>
      <w:tabs>
        <w:tab w:val="right" w:pos="10806"/>
      </w:tabs>
      <w:spacing w:after="0" w:line="259" w:lineRule="auto"/>
      <w:ind w:left="0" w:right="-2" w:firstLine="0"/>
    </w:pPr>
    <w:r>
      <w:rPr>
        <w:noProof/>
      </w:rPr>
      <w:drawing>
        <wp:anchor distT="0" distB="0" distL="114300" distR="114300" simplePos="0" relativeHeight="251658240" behindDoc="0" locked="0" layoutInCell="1" allowOverlap="0">
          <wp:simplePos x="0" y="0"/>
          <wp:positionH relativeFrom="page">
            <wp:posOffset>457200</wp:posOffset>
          </wp:positionH>
          <wp:positionV relativeFrom="page">
            <wp:posOffset>9073604</wp:posOffset>
          </wp:positionV>
          <wp:extent cx="2270125" cy="490144"/>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70125" cy="490144"/>
                  </a:xfrm>
                  <a:prstGeom prst="rect">
                    <a:avLst/>
                  </a:prstGeom>
                </pic:spPr>
              </pic:pic>
            </a:graphicData>
          </a:graphic>
        </wp:anchor>
      </w:drawing>
    </w: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09E0" w14:textId="77777777" w:rsidR="00786690" w:rsidRDefault="007C49A6">
    <w:pPr>
      <w:tabs>
        <w:tab w:val="right" w:pos="10806"/>
      </w:tabs>
      <w:spacing w:after="0" w:line="259" w:lineRule="auto"/>
      <w:ind w:left="0" w:right="-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6C57" w14:textId="77777777" w:rsidR="00786690" w:rsidRDefault="007C49A6">
    <w:pPr>
      <w:tabs>
        <w:tab w:val="right" w:pos="10806"/>
      </w:tabs>
      <w:spacing w:after="0" w:line="259" w:lineRule="auto"/>
      <w:ind w:left="0" w:right="-2" w:firstLine="0"/>
    </w:pPr>
    <w:r>
      <w:rPr>
        <w:noProof/>
      </w:rPr>
      <w:drawing>
        <wp:anchor distT="0" distB="0" distL="114300" distR="114300" simplePos="0" relativeHeight="251660288" behindDoc="0" locked="0" layoutInCell="1" allowOverlap="0">
          <wp:simplePos x="0" y="0"/>
          <wp:positionH relativeFrom="page">
            <wp:posOffset>457200</wp:posOffset>
          </wp:positionH>
          <wp:positionV relativeFrom="page">
            <wp:posOffset>9073604</wp:posOffset>
          </wp:positionV>
          <wp:extent cx="2270125" cy="4901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70125" cy="490144"/>
                  </a:xfrm>
                  <a:prstGeom prst="rect">
                    <a:avLst/>
                  </a:prstGeom>
                </pic:spPr>
              </pic:pic>
            </a:graphicData>
          </a:graphic>
        </wp:anchor>
      </w:drawing>
    </w: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5BFA9" w14:textId="77777777" w:rsidR="00090E23" w:rsidRDefault="00090E23">
      <w:pPr>
        <w:spacing w:after="0" w:line="240" w:lineRule="auto"/>
      </w:pPr>
      <w:r>
        <w:separator/>
      </w:r>
    </w:p>
  </w:footnote>
  <w:footnote w:type="continuationSeparator" w:id="0">
    <w:p w14:paraId="08A760F4" w14:textId="77777777" w:rsidR="00090E23" w:rsidRDefault="00090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513"/>
    <w:multiLevelType w:val="hybridMultilevel"/>
    <w:tmpl w:val="C0D43E84"/>
    <w:lvl w:ilvl="0" w:tplc="98DA666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C2E6C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BFA437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17686E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6C9A0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44294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58BBB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35021F8">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3CBF4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B7A6F"/>
    <w:multiLevelType w:val="hybridMultilevel"/>
    <w:tmpl w:val="B3404DD8"/>
    <w:lvl w:ilvl="0" w:tplc="C9E6F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0D33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02E308">
      <w:start w:val="1"/>
      <w:numFmt w:val="bullet"/>
      <w:lvlText w:val="▪"/>
      <w:lvlJc w:val="left"/>
      <w:pPr>
        <w:ind w:left="2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587CF6">
      <w:start w:val="1"/>
      <w:numFmt w:val="bullet"/>
      <w:lvlText w:val="•"/>
      <w:lvlJc w:val="left"/>
      <w:pPr>
        <w:ind w:left="28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6701472">
      <w:start w:val="1"/>
      <w:numFmt w:val="bullet"/>
      <w:lvlText w:val="o"/>
      <w:lvlJc w:val="left"/>
      <w:pPr>
        <w:ind w:left="35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AABFC0">
      <w:start w:val="1"/>
      <w:numFmt w:val="bullet"/>
      <w:lvlText w:val="▪"/>
      <w:lvlJc w:val="left"/>
      <w:pPr>
        <w:ind w:left="43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2464C8">
      <w:start w:val="1"/>
      <w:numFmt w:val="bullet"/>
      <w:lvlText w:val="•"/>
      <w:lvlJc w:val="left"/>
      <w:pPr>
        <w:ind w:left="50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1B422A6">
      <w:start w:val="1"/>
      <w:numFmt w:val="bullet"/>
      <w:lvlText w:val="o"/>
      <w:lvlJc w:val="left"/>
      <w:pPr>
        <w:ind w:left="57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381F6E">
      <w:start w:val="1"/>
      <w:numFmt w:val="bullet"/>
      <w:lvlText w:val="▪"/>
      <w:lvlJc w:val="left"/>
      <w:pPr>
        <w:ind w:left="64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666309"/>
    <w:multiLevelType w:val="hybridMultilevel"/>
    <w:tmpl w:val="26842276"/>
    <w:lvl w:ilvl="0" w:tplc="4FB094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409424">
      <w:start w:val="1"/>
      <w:numFmt w:val="bullet"/>
      <w:lvlText w:val="o"/>
      <w:lvlJc w:val="left"/>
      <w:pPr>
        <w:ind w:left="1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C665FE">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E63D0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C5652">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8EC2C">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BC717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225BE">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C1880">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220118"/>
    <w:multiLevelType w:val="hybridMultilevel"/>
    <w:tmpl w:val="41AAA800"/>
    <w:lvl w:ilvl="0" w:tplc="BC488E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6AC46">
      <w:start w:val="1"/>
      <w:numFmt w:val="bullet"/>
      <w:lvlText w:val="o"/>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52A300">
      <w:start w:val="1"/>
      <w:numFmt w:val="bullet"/>
      <w:lvlText w:val="▪"/>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CCFAE">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4810E">
      <w:start w:val="1"/>
      <w:numFmt w:val="bullet"/>
      <w:lvlText w:val="o"/>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900588">
      <w:start w:val="1"/>
      <w:numFmt w:val="bullet"/>
      <w:lvlText w:val="▪"/>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5AF0BA">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361D70">
      <w:start w:val="1"/>
      <w:numFmt w:val="bullet"/>
      <w:lvlText w:val="o"/>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CCED8">
      <w:start w:val="1"/>
      <w:numFmt w:val="bullet"/>
      <w:lvlText w:val="▪"/>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B03366"/>
    <w:multiLevelType w:val="hybridMultilevel"/>
    <w:tmpl w:val="F6BE7778"/>
    <w:lvl w:ilvl="0" w:tplc="BD529FE2">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0860EB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38B64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D2CE8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A6437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D464B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64A055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870678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0CC2D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1B4099"/>
    <w:multiLevelType w:val="hybridMultilevel"/>
    <w:tmpl w:val="E06E7F84"/>
    <w:lvl w:ilvl="0" w:tplc="821AA1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B00D5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18C01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7A7AA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8206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581A6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D62C4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F4F11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F0FA3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4E5811"/>
    <w:multiLevelType w:val="hybridMultilevel"/>
    <w:tmpl w:val="7B68B552"/>
    <w:lvl w:ilvl="0" w:tplc="BA4EF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50FB8C">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38F80E">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A40136">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8BBA8">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9A2B30">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00558">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640D44">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5EE354">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4B75D1"/>
    <w:multiLevelType w:val="hybridMultilevel"/>
    <w:tmpl w:val="52E233BA"/>
    <w:lvl w:ilvl="0" w:tplc="D53A8A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02FD4">
      <w:start w:val="1"/>
      <w:numFmt w:val="bullet"/>
      <w:lvlText w:val="o"/>
      <w:lvlJc w:val="left"/>
      <w:pPr>
        <w:ind w:left="1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A07AF0">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9696D2">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2A1B6">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69FD8">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502E1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B617B2">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24E300">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C37D75"/>
    <w:multiLevelType w:val="hybridMultilevel"/>
    <w:tmpl w:val="7744F604"/>
    <w:lvl w:ilvl="0" w:tplc="85A80AA0">
      <w:start w:val="4"/>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4E82A5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66C79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0AB56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D58F79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90B29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FAAEF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9A921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C45DE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1127E2"/>
    <w:multiLevelType w:val="hybridMultilevel"/>
    <w:tmpl w:val="6C4C3BB4"/>
    <w:lvl w:ilvl="0" w:tplc="C7626FE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021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83E9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0C2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0272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E2EC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BC7D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FE857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10AD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6"/>
  </w:num>
  <w:num w:numId="4">
    <w:abstractNumId w:val="9"/>
  </w:num>
  <w:num w:numId="5">
    <w:abstractNumId w:val="4"/>
  </w:num>
  <w:num w:numId="6">
    <w:abstractNumId w:val="0"/>
  </w:num>
  <w:num w:numId="7">
    <w:abstractNumId w:val="3"/>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90"/>
    <w:rsid w:val="00090E23"/>
    <w:rsid w:val="00500E87"/>
    <w:rsid w:val="00653D5B"/>
    <w:rsid w:val="00786690"/>
    <w:rsid w:val="007C49A6"/>
    <w:rsid w:val="00E7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F736"/>
  <w15:docId w15:val="{DEFB7F52-CC7C-4BCD-8BC5-ECE7E077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5"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7"/>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72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A3"/>
    <w:rPr>
      <w:rFonts w:ascii="Segoe UI" w:eastAsia="Arial" w:hAnsi="Segoe UI" w:cs="Segoe UI"/>
      <w:color w:val="000000"/>
      <w:sz w:val="18"/>
      <w:szCs w:val="18"/>
    </w:rPr>
  </w:style>
  <w:style w:type="character" w:styleId="Hyperlink">
    <w:name w:val="Hyperlink"/>
    <w:basedOn w:val="DefaultParagraphFont"/>
    <w:uiPriority w:val="99"/>
    <w:unhideWhenUsed/>
    <w:rsid w:val="00E720A3"/>
    <w:rPr>
      <w:color w:val="0000FF"/>
      <w:u w:val="single"/>
    </w:rPr>
  </w:style>
  <w:style w:type="character" w:styleId="UnresolvedMention">
    <w:name w:val="Unresolved Mention"/>
    <w:basedOn w:val="DefaultParagraphFont"/>
    <w:uiPriority w:val="99"/>
    <w:semiHidden/>
    <w:unhideWhenUsed/>
    <w:rsid w:val="00E720A3"/>
    <w:rPr>
      <w:color w:val="605E5C"/>
      <w:shd w:val="clear" w:color="auto" w:fill="E1DFDD"/>
    </w:rPr>
  </w:style>
  <w:style w:type="paragraph" w:styleId="Header">
    <w:name w:val="header"/>
    <w:basedOn w:val="Normal"/>
    <w:link w:val="HeaderChar"/>
    <w:uiPriority w:val="99"/>
    <w:unhideWhenUsed/>
    <w:rsid w:val="00E72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A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VjAJRN6PwCw&amp;list=PL1ArIqR3eFqRCdH4H2Gcvg2xxjZePnqkH&amp;index=3&amp;t=0s" TargetMode="External"/><Relationship Id="rId13" Type="http://schemas.openxmlformats.org/officeDocument/2006/relationships/hyperlink" Target="http://www.ncbsa.org/donat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dventurebasecam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ncbsa.org/donate" TargetMode="External"/><Relationship Id="rId10" Type="http://schemas.openxmlformats.org/officeDocument/2006/relationships/hyperlink" Target="https://www.youtube.com/watch?v=_SMviH92B-0&amp;list=PL1ArIqR3eFqRCdH4H2Gcvg2xxjZePnqk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dventurebasecam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- 2018 FFOS Unit Leaders Guide</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FFOS Unit Leaders Guide</dc:title>
  <dc:subject/>
  <dc:creator>tscheffler</dc:creator>
  <cp:keywords/>
  <cp:lastModifiedBy>Yoni Sunshine</cp:lastModifiedBy>
  <cp:revision>3</cp:revision>
  <dcterms:created xsi:type="dcterms:W3CDTF">2019-12-16T16:01:00Z</dcterms:created>
  <dcterms:modified xsi:type="dcterms:W3CDTF">2020-01-17T18:07:00Z</dcterms:modified>
</cp:coreProperties>
</file>